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4C" w:rsidRPr="003D0B4C" w:rsidRDefault="003D0B4C" w:rsidP="003D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B4C">
        <w:rPr>
          <w:rFonts w:ascii="Times New Roman" w:eastAsia="Times New Roman" w:hAnsi="Times New Roman" w:cs="Times New Roman"/>
          <w:sz w:val="28"/>
          <w:szCs w:val="28"/>
        </w:rPr>
        <w:t>RANCANGAN PENGAJARAN TAHUNAN 201</w:t>
      </w:r>
      <w:r w:rsidR="00BB2CD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D0B4C" w:rsidRPr="003D0B4C" w:rsidRDefault="003D0B4C" w:rsidP="003D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B4C">
        <w:rPr>
          <w:rFonts w:ascii="Times New Roman" w:eastAsia="Times New Roman" w:hAnsi="Times New Roman" w:cs="Times New Roman"/>
          <w:sz w:val="28"/>
          <w:szCs w:val="28"/>
        </w:rPr>
        <w:t>PENDIDIKAN SENI VISUAL</w:t>
      </w:r>
    </w:p>
    <w:p w:rsidR="003D0B4C" w:rsidRPr="003D0B4C" w:rsidRDefault="003D0B4C" w:rsidP="003D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B4C">
        <w:rPr>
          <w:rFonts w:ascii="Times New Roman" w:eastAsia="Times New Roman" w:hAnsi="Times New Roman" w:cs="Times New Roman"/>
          <w:sz w:val="28"/>
          <w:szCs w:val="28"/>
        </w:rPr>
        <w:t>TAHUN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83"/>
        <w:gridCol w:w="1844"/>
        <w:gridCol w:w="2188"/>
        <w:gridCol w:w="2758"/>
        <w:gridCol w:w="1703"/>
      </w:tblGrid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BIDANG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HASIL PEMBELAJARAN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AKTIVITI</w:t>
            </w:r>
          </w:p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D0B4C" w:rsidRPr="003D0B4C" w:rsidRDefault="00BB2CD6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Menggambar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Teknik:Capan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 Pemandangan di sawah padi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Memperkenalkan pelbagai jenis bahan yang menghasilkan capan.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Mengaplikasikan pelbagai jenis bahan dan teknik yang bersesuaian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1-Murid mengetahui pelbagai jenis bahan dari persekitaran dapat digunakan untuk mendapatkan hasil capan.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2-Mengenali tekstur yang bersesuaian untuk diaplikasi dalam lukisan.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3-Mengaplikasi bahan dan teknik yang betul dalam teknik capan.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Menghargai alam sekitar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D0B4C" w:rsidRPr="003D0B4C" w:rsidRDefault="00BB2CD6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6-10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Membuat corak dan rekaan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 Kolaj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:Flora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Kemahiran menggunting dan menggam kertas warna ke atas kertas lukisan.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kepelbagaian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bentuk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guntingan  dan warna.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sekurang-kurangnya 4 elemen seni dan prinsip seni dalam lukisan.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1-Menguasai kemahiran menggunting dengan kemas dan teratur.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2-Menguasai teknik menggam dengan kemas dan teliti.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3-Mengaplikasi pengguan pelbagai bentuk dan warna dalam menghasilkan karya seni.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Keselamatan dan kekemasan diri.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 dan 4</w:t>
            </w:r>
          </w:p>
          <w:p w:rsidR="003D0B4C" w:rsidRPr="003D0B4C" w:rsidRDefault="00BB2CD6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13-24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dan membuat binaan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Kemahiran: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Membentuk, menyusun dan mengikat.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Tajuk:Arca ranting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Menyenaraikan jenis-</w:t>
            </w: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jenis arca yang pernah dilihat.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Membina arca  menggunakan bahan dan teknik yang sesuai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Melakukan kerja 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akhir(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finishing) terhadap arca tersebut.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4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Menghias dan mempamerkan arca tersebut.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Pada akhir pembelajaran,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1-Memahami bentuk yang sesuai digunakan untuk diaplikasi ke atas jenis arca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dipilih.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2-Menguasai 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,menyusun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mengikat dengan menitikberatkan unsur da prisip rekaan seni visual dengan kemas dan teliti.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3-Menghasilkan arca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mempunyai imbangan yang baik.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Memupuk semangat mesra alam dalam diri murid.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dan 6</w:t>
            </w:r>
          </w:p>
          <w:p w:rsidR="003D0B4C" w:rsidRPr="003D0B4C" w:rsidRDefault="00BB2CD6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27-31Jan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Kraf Tradisional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 Batik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:Batik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Terengganu.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Murid mengetahui perbezaan antara batik Malaysia dan batik dari negara lain.mereka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Menghasilkan batik dengan teknik dan bahan menggunakan motif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menarik.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Murid dapat menghasilkan batik yang lebih kompleks.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4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Menghasilkan batik dengan motif dan bahan sebenar.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1-Mengetahui pelbagai jenis motif batik.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2-Mengetahui perbezaan batik yang terdapat di Malaysia dan Negara lain.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3-Menguasai kemahiran aplikasi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bahan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teknik dengan kemas dan teratur.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3-Menghasilkan batik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kreatif berdasarkan unsur dan prinsip seni.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Nilai: Menyayangi 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Malaysia .</w:t>
            </w:r>
            <w:proofErr w:type="gramEnd"/>
          </w:p>
        </w:tc>
      </w:tr>
      <w:tr w:rsidR="003D0B4C" w:rsidRPr="003D0B4C" w:rsidTr="00D13E1D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CUTI TAHUN BARU CINA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3D0B4C" w:rsidRPr="003D0B4C" w:rsidRDefault="00BB2CD6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3-7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Menggambar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Teknik:warna pensel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Tajuk: Pemandangan di tepi pantai.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Mengetahui teknik mewarna menggunakan </w:t>
            </w: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warna pensel.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Mengaplikasikan penggunaan warna harmoni dalam lukisan.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Menghasilkan lukisan berdasarkan penggunaan ICT. 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Pada akhir pembelajaran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1-Mengetahui teknik </w:t>
            </w: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menggunakan pensel warna yang betul.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2-Memasukkan elemen seni reka untuk diaplikasi dalam lukisan.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3-Menyedari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kepentingan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teknik yang betul untuk menghasilkan kualiti lukisan.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Ketekunan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3D0B4C" w:rsidRPr="003D0B4C" w:rsidRDefault="00BB2CD6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10-28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Membuat corak dan rekaan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Teknik:Resis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:Kertas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pembalut hadiah.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krayon atau lilin dalam aktiviti.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warna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kontra.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kepelbagaian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bentuk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dan warna dalam hasil lukisan..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4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penggunaan ICT dalam aktiviti.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1-Menguasai kemahiran menghasilkan resis dari bahan yang betul.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2-Mengetahui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corak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terancang dan corak tidak terancang.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3-Mengaplikasi pengguan pelbagai bentuk dan warna dalam menghasilkan karya seni.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Keselamatan dan kekemasan diri.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3D0B4C" w:rsidRPr="003D0B4C" w:rsidRDefault="00BB2CD6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3-7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dan membuat binaan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Kemahiran: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Membentuk, mengikat dan menggam.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:Boneka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span.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Menyenaraikan jenis-jenis boneka yang murid tahu.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boneka span dengan menggunakan teknik yang sesuai.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Menghias dan mempamerkan boneka tersebut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tersebut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1-Memahami bentuk yang sesuai digunakan untuk menghasilkan boneka.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2-Menguasai kemahiran membentuk, mengikat dan menggam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dengan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teliti.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3-Menggabungjalin mata pelajaran Kemahiran Hidup dalam   tajuk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jahitan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Menghargai alam sekitar dengan kitar semula.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BB2CD6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10-21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Kraf Tradisional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Teknik:Mengukir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Tajuk:Ukiran sabun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Mengenali motif ukiran yang terdapat di Malaysia.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Membuat ukiran berdasarkan motif tradisional yang diberi.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Menghasilkan ukiran yang lebih kompleks.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1-Mengetahui pelbagai jenis motif ukiran.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2-Menguasai kemahiran mengukir dengan mengaplikasi motif ukiran yang betul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3-Menghasilkan ukiran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kreatif berdasarkan unsur dan prinsip seni.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Kesabaran</w:t>
            </w:r>
          </w:p>
        </w:tc>
      </w:tr>
      <w:tr w:rsidR="003D0B4C" w:rsidRPr="003D0B4C" w:rsidTr="00D13E1D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UJIAN BULAN MAC</w:t>
            </w:r>
          </w:p>
        </w:tc>
      </w:tr>
      <w:tr w:rsidR="003D0B4C" w:rsidRPr="003D0B4C" w:rsidTr="00D13E1D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CUTI</w:t>
            </w:r>
            <w:r w:rsidR="00BB2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PERTENGAHAN PENGGAL PERTAMA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BB2CD6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31-4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Menggambar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Teknik:Gosokan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 Buah-buahan tempatan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 teknik gosokan dan bahan yang digunakan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penggunaan pelbagai warna   dalam lukisan.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 ICT untuk menghasilkan hasil seni.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1-Murid mengetahui teknik gosokan untuk aktiviti gosokan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2-Mengenali bahan yang bersesuaian untuk diaplikasi dalam teknik gosokan.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 Mengaplikasi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pelbagai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ton warna dalam teknik gosokan.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Ketekunan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BB2CD6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7-11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Membuat corak dan rekaan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Teknik:Cerminan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:Kupu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-kupu.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 teknik dan bahan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digunakan dalam teknik cerminan.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warna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kontra.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Mengaplikasi </w:t>
            </w: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kepelbagaian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bentuk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dan warna dalam hasil lukisan..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4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penggunaan ICT dalam aktiviti.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Pada akhir pembelajaran,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1-Menguasai kemahiran menghasilkan corak cerminan dari bahan yang sesuai.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2-Mengetahui   maksud corak cerminan.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3-Mengaplikasi pengguan pelbagai bentuk dan warna </w:t>
            </w: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dalam menghasilkan karya seni.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Kebersihan diri.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BB2CD6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3D0B4C" w:rsidRPr="003D0B4C" w:rsidRDefault="00BB2CD6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21-25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dan membuat binaan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Kemahiran: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menyusun,mengatur dan menggam.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Tajuk:Diorama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 maksud diorama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Menyatakan jenis diorama yang di ketahui.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diorama dengan menggunakan teknik yang sesuai.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4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Menghias dan mempamerkan diorama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tersebut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tersebut.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5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 bahan kitar semula.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1-Memahami bentuk yang sesuai digunakan untuk menghasilkan diorama.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2-Menguasai kemahiran membentuk, menyususn, mengatur dan menggam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dengan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teliti.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3-Menghasilkan diorama yang boleh berdiri dengan tegap.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4-Melakukan apreasiasi terhadap hasil seni.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Menghargai alam sekitar dengan kitar semula.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CD6" w:rsidRDefault="00BB2CD6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April-</w:t>
            </w:r>
          </w:p>
          <w:p w:rsidR="003D0B4C" w:rsidRPr="003D0B4C" w:rsidRDefault="00BB2CD6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Kraf Tradisional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Teknik:Membentuk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Tajuk:Labu Sayong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Mengenali motif tradisional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terdapat di Malaysia.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Mengetahui lokasi  Labu Sayong di Malaysia 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Aras3 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Labu Sayong berdasarkan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contoh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yang diberi.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Menghasilkan labu Sayong dengan ukiran motif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lebih kompleks.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Pada akhir pembelajaran,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1-Mengetahui pelbagai jenis motif tradisional melayu.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2-Menguasai membentuk Labu Sayong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dengan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mengaplikasi motif tradisional  yang sesuai..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3-Menghasilkan Labu Sayong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kreatif berdasarkan unsur dan prinsip seni dalam elemen tradisional.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Kesabaran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D13E1D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12-23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Menggambar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Teknik:Percikan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 Pemandangan di taman permainan.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 teknik percikan dan bahan yang digunakan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penggunaan warna harmoni dalam lukisan.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 ICT untuk menghasilkan hasil seni.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1-Murid mengetahui teknik percikan untuk aktiviti menggambar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2-Mengenali bahan yang bersesuaian untuk diaplikasi dalam teknik stensilan.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 Mengaplikasi bahan yang betul dalam lukisan.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Ketekunan</w:t>
            </w:r>
          </w:p>
        </w:tc>
      </w:tr>
      <w:tr w:rsidR="003D0B4C" w:rsidRPr="003D0B4C" w:rsidTr="00D13E1D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PKSR 1</w:t>
            </w:r>
          </w:p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MINGGU 21</w:t>
            </w:r>
          </w:p>
        </w:tc>
      </w:tr>
      <w:tr w:rsidR="003D0B4C" w:rsidRPr="003D0B4C" w:rsidTr="00D13E1D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CUTI PERTENGAHAN TAHUN</w:t>
            </w:r>
          </w:p>
          <w:p w:rsidR="003D0B4C" w:rsidRPr="003D0B4C" w:rsidRDefault="003D0B4C" w:rsidP="003D0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D13E1D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MINGGU 1</w:t>
            </w:r>
          </w:p>
          <w:p w:rsidR="003D0B4C" w:rsidRPr="003D0B4C" w:rsidRDefault="00D13E1D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16-20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Membuat corak dan rekaan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Teknik:Resis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Tajuk:Garisan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krayon atau lilin dalam aktiviti.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warna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kontra.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kepelbagaian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jenis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garisan  dan warna dalam hasil lukisan..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4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penggunaan ICT dalam aktiviti.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1-Menguasai kemahiran menghasilkan resis dari bahan yang betul.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2-Mengetahui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corak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terancang dan corak tidak terancang.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3-Mengaplikasi pengguan pelbagai jenis 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garisan  dan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warna dalam menghasilkan karya seni.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Keselamatan dan kekemasan diri.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D13E1D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3D0B4C" w:rsidRPr="003D0B4C" w:rsidRDefault="00D13E1D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23-27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Membentuk dan </w:t>
            </w: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membuat binaan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Kemahiran: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Membentuk, memotong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menyusun,mengatur dan menggam.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Tajuk:Stabail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Mengetahui maksud stabail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Menyatakan jenis stabail yang di ketahui.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Membentuk stabail dengan 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  polystyrene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dengan teknik yang sesuai.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4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Menghisa, mengecat dan mempamerkan stabail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tersebut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tersebut.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Pada akhir pembelajaran, </w:t>
            </w: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1-Memahami bentuk yang sesuai digunakan untuk menghasilkan stabail daripada polystrene.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2-Menguasai kemahiran membentuk, menyususn, mengatur dan menggam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dengan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teliti.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3-Menghasilkan stabail yang boleh berdiri dengan tegap.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4-Melakukan apreasiasi terhadap hasil seni.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Kesabaran dan ketekunan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D13E1D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JUN-4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Kraf Tradisional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Teknik:Tebuk timbul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Tajuk:Kerawang 3D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Mengenali motif kerrawang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terdapat di Malaysia.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 dimanakah aplikasi kerawang selalu ditemui.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Aras3 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Membuat lukisan kerawang berdasarkan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contoh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motif tradisional yang diberi.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Menghasilkan kerawang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dengan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teknik tebuk dan timbul. Atau bentuk 3D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1-Mengetahui pelbagai jenis motif tradisional melayu.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2-Menguasai kemahiran melukis lentur bunga kerrawang dalam bentuk 3D atau 2D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3-Menghasilkan lukisan kerawang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kreatif berdasarkan unsur dan prinsip seni dalam elemen tradisional.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4-Mengetahui nilai kerrawang yang terdapat di pasaran Malaysia.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TMK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D13E1D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7-18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Menggambar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Teknik:Gurisan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Tajuk: Suatu petang </w:t>
            </w: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 kampongku.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Memperkenalkan pelbagai jenis garisan </w:t>
            </w: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dari unsur seni.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 teknik dan bahan yang bersesuaian untuk menghasilkan gurisan.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Menghasilkan teknik gurisan dengan memasukkan elemen dan prinsip seni yang  betul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Pada akhir pembelajaran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1-Murid mengetahui </w:t>
            </w: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penggunaan 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bahan ,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teknik dan elemen seni yang sesuai untuk menghasilkan gurisan..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2-Mengenali garisan yang bersesuaian untuk diaplikasi dalam lukisan gurisan.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3-Mengaplikasi penggunaan warna kontras dalam aktiviti.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4-Mengetahui kepentingan nilai kekemasan dalam menghasilkan lukisan yang menggunakan teknik gurisan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Kekemasan.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D13E1D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21-25 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Jul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Membuat corak dan rekaan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 Stensilan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Tajuk:Corak simetri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 teknik stensilan.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Mengaplikasikan teknik stensilan yang melibatkan menebuk lubang  untuk di jadikan stensil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pelbagai jenis bentuk untuk menghasilkan corak simetri.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1-Murid mengetahui teknik stensilan dan elemen seni yang sesuai di gunakan untuk menghasilkan stensilan.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2-Mengenali dan 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 bahan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bersesuaian untuk diaplikasi dalam teknik stensilan.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 Menhasilkan stensilan dalam bentuk corak simetri yang kemas dengan gabungan pelbagai jenis elemen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dan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prinsip seni.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Kekemasan diri.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E1D" w:rsidRDefault="00D13E1D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Julai -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3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Ogo</w:t>
            </w:r>
            <w:r w:rsidR="00D13E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dan membuat binaan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Kemahiran: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Melipat dan menggam.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Tajuk:Beg kertas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Menyenaraikan jenis-jenis bag kertas dan kegunaannya yang diketahui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Membina beg dengan menggunakan teknik yang sesuai.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Menghias dan mempamerkan beg kertas 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tersebut  tersebut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Pada akhir pembelajaran,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1-Mengetahui teknik yang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boleh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digunakan. 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2-Menguasai kemahiran yang diterapkan dengan kemas dan teliti untuk aktiviti pembungkusan.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3-Menggabungjalin dengan teknik resis sebagai hasil akhir </w:t>
            </w: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murid.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Menghargai alam sekitar dengan kitar semula.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D13E1D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11-15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Kraf Tradisional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 Membentuk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Tajuk:Kuda Kepang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Menyatakan kefahaman tentang kuda kepang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kuda kepang dengan menggunakan bahan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sesuai.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Murid dapat menghasilkan kuda kepang mengikut saiz sebenar.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1-Mengetahui apakah kuda kepang.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2-Menguasai kemahiran membentuk dengan kemas dan teratur.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3-Menghias kuda kepang dengan memasukkan elemen tradisonal.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4-Menghasilkan kuda kepang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kreatif berdasarkan unsur dan prinsip seni.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Menyayangi dan menghargai warisan budaya tradisional.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D13E1D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18-29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Menggambar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TeknikMontaj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 Koleksiku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Menggunting dan menggam gambar yang di pilih ke atas kertas lukisan.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kepelbagaian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bentuk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guntingan, saiz  dan warna.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prisip rekaan yang bersesuaian.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4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Menghasilkan montaj menggunakan computer.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1-Menguasai kemahiran menggunting dan menggam dengan kemas dan teratur.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2-Menguasai elemen dan prinsip seni yang diterapkan oleh guru.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3-Menghargai alam semulajadi dengan menggunakan bahan-bahan kitar semula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:Menghargai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lam semulajadi.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C25F58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Ogos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Membuat corak dan </w:t>
            </w: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rekaan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Teknik:Pualaman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Tajuk::Kertas hiasan dinding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Mengetahui bahan dan 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 .</w:t>
            </w:r>
            <w:proofErr w:type="gramEnd"/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warna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harmoni dalam menghasilkan hasil seni..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Pada akhir pembelajaran, </w:t>
            </w: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1-Menguasai kemahiran menghasilkan pualaman dari bahan yang sesuai.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2-Mengetahui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corak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terancang dan corak tidak terancang.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3-Menghasilkan hasil akhir seni dengan penggunaan warna harmoni yang kemas dan pengolahan sususnan bentuk yang kreatif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Keselamatan dan kekemasan diri.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C25F58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D0B4C"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Sept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dan membuat binaan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Kemahiran: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Membentuk, mengumpul dan menampal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Tajuk:Arca Hiasan dinding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Menyatakan maksud arca dan jenis-jenis arca hiasan dinding.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arca menggunakan bahan-bahan kitar semula.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Menghias dan mempamerkan arca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tersebut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tersebut.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1-Memahami teknik dan bahan yang sesuai digunakan untuk menghasilkan arca.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2-Menguasai kemahiran menggabung dan menggam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dengan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teliti.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3-Menghasilkan arca yang teguh dan tegap untuk diaplikasi ke dinding sebenar.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Menyedari kepentingan alam semulajadi dalam kehidupan.</w:t>
            </w:r>
          </w:p>
        </w:tc>
      </w:tr>
      <w:tr w:rsidR="00C25F58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8" w:rsidRDefault="00C25F58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F58" w:rsidRPr="00C25F58" w:rsidRDefault="00C25F58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13-21 Sept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8" w:rsidRDefault="00C25F58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5F58" w:rsidRPr="00C25F58" w:rsidRDefault="00C25F58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F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CUTI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8" w:rsidRDefault="00C25F58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5F58" w:rsidRPr="00C25F58" w:rsidRDefault="00C25F58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C25F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PERTENGAHAN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8" w:rsidRDefault="00C25F58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5F58" w:rsidRPr="00C25F58" w:rsidRDefault="00C25F58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8" w:rsidRPr="003D0B4C" w:rsidRDefault="00C25F58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D0B4C" w:rsidRPr="003D0B4C" w:rsidRDefault="00C25F58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22Sept-3 Okt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Kraf Tradisional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Teknik:Membentuk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Tajuk:Wau bulan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 kepentingan wau bulan dalam institusi di Malaysia.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Membuat ragam hias tradisional wau bulan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Menghasilkan wau bulan yang lebih kompleks dari segi bentuk, motif dan saiz sebenar.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Pada akhir pembelajaran,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1-Mengetahui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kepentingan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wau bulan pada rakyat suatu masa dahulu..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2-Menguasai kemahiran menggunting, mereka 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bentuk  dan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menghasilkan wau bulan </w:t>
            </w: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dengan kemas.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3-Menguasai kemahiran menghias wau bulan.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4-Menghasilkan hasil seni yang kemas dan teliti.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:Menghargai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warisan budaya Malaysia.</w:t>
            </w:r>
          </w:p>
        </w:tc>
      </w:tr>
      <w:tr w:rsidR="003D0B4C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C25F58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6 -17 Okt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Menggambar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Teknik:Catan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 Keindahan alam.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 teknik penggunaan bahan yang betul.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elemen seni dan prinsip seni dalam menghasilkan catan.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.Aras 3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 ICT untuk menghasilkan catan.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 murid dapat: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1-Murid mengetahui teknik dan penggunaan bahan yang betul untuk aktiviti mencatan.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2-Menguasai satu kemahiran dalam aktiviti mencatan.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 Mengaplikasi penggunaan elemen dan prinsip seni dalam aktiviti mencatan.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3D0B4C" w:rsidRPr="003D0B4C" w:rsidRDefault="003D0B4C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Menghargai alam sekitar</w:t>
            </w:r>
          </w:p>
        </w:tc>
      </w:tr>
      <w:tr w:rsidR="009B24D0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D0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4D0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4D0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20-31 Okt</w:t>
            </w:r>
          </w:p>
          <w:p w:rsidR="009B24D0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4D0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4D0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Kraf Tradisional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 Membentuk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Tajuk:Wau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Menyatakan kefahaman tentang kuda kepang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kuda kepang dengan menggunakan bahan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sesuai.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Murid dapat menghasilkan kuda kepang mengikut saiz sebenar.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1-Mengetahui apakah kuda kepang.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2-Menguasai kemahiran membentuk dengan kemas dan teratur.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3-Menghias kuda kepang dengan memasukkan elemen tradisonal.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4-Menghasilkan kuda kepang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kreatif berdasarkan unsur dan prinsip </w:t>
            </w: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seni.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Buku rujukan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Menyayangi dan menghargai warisan budaya tradisional.</w:t>
            </w:r>
          </w:p>
        </w:tc>
      </w:tr>
      <w:tr w:rsidR="009B24D0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D0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3-14</w:t>
            </w: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Membuat corak dan rekaan</w:t>
            </w:r>
          </w:p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Teknik: Lipatan dan guntingan.</w:t>
            </w:r>
          </w:p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Tajuk:Corak geometri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Mengetahui rupa positif dan 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negatif .</w:t>
            </w:r>
            <w:proofErr w:type="gramEnd"/>
          </w:p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kepelbagaian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bentuk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dan warna dalam menghjasilkan hasil seni.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1-Menguasai kemahiran menggunting untuk mendapatkan bentuk geometri yang dikehendaki.</w:t>
            </w:r>
          </w:p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2-Menguasai teknik lipatan dan guntingan dengan kemas dan teliti.</w:t>
            </w:r>
          </w:p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3-Mengetahui rupa positif dan negative semasa proses meluakkan dalam kemahiran menggunting.</w:t>
            </w:r>
          </w:p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3-Mengaplikasi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lebih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dari satu  warna dalam menghasilkan karya seni.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9B24D0" w:rsidRPr="003D0B4C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Keselamatan dan kekemasan diri</w:t>
            </w:r>
          </w:p>
        </w:tc>
      </w:tr>
      <w:tr w:rsidR="009B24D0" w:rsidRPr="003D0B4C" w:rsidTr="00D13E1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D0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4D0" w:rsidRDefault="009B24D0" w:rsidP="003D0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17-24 Nov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dan membuat binaan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Kemahiran: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Membentuk, mengumpul dan menampal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Tajuk:Arca Hiasan dinding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Menyatakan maksud arca dan jenis-jenis arca hiasan dinding.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arca menggunakan bahan-bahan kitar semula.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Menghias dan mempamerkan arca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tersebut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tersebut.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1-Memahami teknik dan bahan yang sesuai digunakan untuk menghasilkan arca.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2-Menguasai kemahiran menggabung dan menggam</w:t>
            </w:r>
            <w:proofErr w:type="gramStart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  dengan</w:t>
            </w:r>
            <w:proofErr w:type="gramEnd"/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teliti.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3-Menghasilkan arca yang teguh dan tegap untuk diaplikasi ke dinding sebenar.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9B24D0" w:rsidRPr="003D0B4C" w:rsidRDefault="009B24D0" w:rsidP="008703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4C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Menyedari kepentingan alam semulajadi dalam kehidupan.</w:t>
            </w:r>
          </w:p>
        </w:tc>
      </w:tr>
    </w:tbl>
    <w:p w:rsidR="00BB2CD6" w:rsidRDefault="00BB2CD6"/>
    <w:sectPr w:rsidR="00BB2CD6" w:rsidSect="002B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D0B4C"/>
    <w:rsid w:val="00036D13"/>
    <w:rsid w:val="002B5F63"/>
    <w:rsid w:val="003D0B4C"/>
    <w:rsid w:val="004E5785"/>
    <w:rsid w:val="00581B45"/>
    <w:rsid w:val="009B24D0"/>
    <w:rsid w:val="00BB2CD6"/>
    <w:rsid w:val="00C25F58"/>
    <w:rsid w:val="00C72460"/>
    <w:rsid w:val="00D1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2</cp:revision>
  <dcterms:created xsi:type="dcterms:W3CDTF">2014-01-01T14:07:00Z</dcterms:created>
  <dcterms:modified xsi:type="dcterms:W3CDTF">2014-01-01T14:07:00Z</dcterms:modified>
</cp:coreProperties>
</file>